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D9" w:rsidRDefault="00B040A7" w:rsidP="00A31AAB">
      <w:pPr>
        <w:jc w:val="both"/>
        <w:rPr>
          <w:b/>
        </w:rPr>
      </w:pPr>
      <w:r>
        <w:rPr>
          <w:b/>
        </w:rPr>
        <w:t>Pressem</w:t>
      </w:r>
      <w:r w:rsidR="006E4E2B">
        <w:rPr>
          <w:b/>
        </w:rPr>
        <w:t>itteilung</w:t>
      </w:r>
    </w:p>
    <w:p w:rsidR="006E4E2B" w:rsidRPr="00AD5945" w:rsidRDefault="006E4E2B" w:rsidP="00A31AAB">
      <w:pPr>
        <w:jc w:val="both"/>
        <w:rPr>
          <w:b/>
        </w:rPr>
      </w:pPr>
    </w:p>
    <w:p w:rsidR="00AD5945" w:rsidRDefault="006A0E84" w:rsidP="00A31AAB">
      <w:pPr>
        <w:jc w:val="both"/>
        <w:rPr>
          <w:b/>
        </w:rPr>
      </w:pPr>
      <w:r>
        <w:rPr>
          <w:b/>
        </w:rPr>
        <w:t>L</w:t>
      </w:r>
      <w:r w:rsidR="00DB62C8">
        <w:rPr>
          <w:b/>
        </w:rPr>
        <w:t>21 – Behelfsumfahrung Meiningenbrücke</w:t>
      </w:r>
      <w:r>
        <w:rPr>
          <w:b/>
        </w:rPr>
        <w:t>, Instandsetzung</w:t>
      </w:r>
      <w:r w:rsidR="00E06AE7">
        <w:rPr>
          <w:b/>
        </w:rPr>
        <w:t>sarbeiten</w:t>
      </w:r>
    </w:p>
    <w:p w:rsidR="00B040A7" w:rsidRDefault="00B040A7" w:rsidP="00A31AAB">
      <w:pPr>
        <w:jc w:val="both"/>
        <w:rPr>
          <w:b/>
        </w:rPr>
      </w:pPr>
    </w:p>
    <w:p w:rsidR="00075249" w:rsidRDefault="006A0E84" w:rsidP="00A31AAB">
      <w:pPr>
        <w:jc w:val="both"/>
      </w:pPr>
      <w:r>
        <w:t>Das Land Mecklenburg-Vorpommern</w:t>
      </w:r>
      <w:r w:rsidR="00075249" w:rsidRPr="00075249">
        <w:t>, vertreten durch das St</w:t>
      </w:r>
      <w:r w:rsidR="007A370D">
        <w:t xml:space="preserve">raßenbauamt Stralsund </w:t>
      </w:r>
      <w:r w:rsidR="00DD04D3">
        <w:t>führt</w:t>
      </w:r>
      <w:r w:rsidR="007A370D">
        <w:t xml:space="preserve"> </w:t>
      </w:r>
      <w:r w:rsidR="00075249" w:rsidRPr="00075249">
        <w:t>Instandsetzung</w:t>
      </w:r>
      <w:r w:rsidR="00E06AE7">
        <w:t xml:space="preserve">sarbeiten </w:t>
      </w:r>
      <w:r w:rsidR="00DB62C8">
        <w:t xml:space="preserve">an der Behelfsumfahrung der Meiningenbrücke </w:t>
      </w:r>
      <w:r w:rsidR="00E06AE7">
        <w:t>bei</w:t>
      </w:r>
      <w:r w:rsidR="00E06AE7" w:rsidRPr="00E06AE7">
        <w:t xml:space="preserve"> </w:t>
      </w:r>
      <w:r w:rsidR="00DB62C8">
        <w:t>Bresewitz</w:t>
      </w:r>
      <w:r w:rsidR="00DD04D3">
        <w:t xml:space="preserve"> durch</w:t>
      </w:r>
      <w:r w:rsidR="00E06AE7">
        <w:t>.</w:t>
      </w:r>
    </w:p>
    <w:p w:rsidR="00B040A7" w:rsidRDefault="00B040A7" w:rsidP="00A31AAB">
      <w:pPr>
        <w:jc w:val="both"/>
      </w:pPr>
    </w:p>
    <w:p w:rsidR="00A31AAB" w:rsidRDefault="00932FFF" w:rsidP="00A31AAB">
      <w:pPr>
        <w:jc w:val="both"/>
      </w:pPr>
      <w:r w:rsidRPr="00932FFF">
        <w:t xml:space="preserve">Es ist </w:t>
      </w:r>
      <w:r w:rsidR="00041F95">
        <w:t>vorgesehen,</w:t>
      </w:r>
      <w:r w:rsidRPr="00932FFF">
        <w:t xml:space="preserve"> die Baumaßnahme </w:t>
      </w:r>
      <w:r w:rsidR="00E06AE7">
        <w:t xml:space="preserve">im Zeitraum </w:t>
      </w:r>
      <w:r w:rsidRPr="00932FFF">
        <w:t xml:space="preserve">vom </w:t>
      </w:r>
      <w:r w:rsidR="00A31AAB">
        <w:t>20.04</w:t>
      </w:r>
      <w:r w:rsidR="00BE7665">
        <w:t xml:space="preserve">. bis </w:t>
      </w:r>
      <w:r w:rsidR="00A31AAB">
        <w:t>einschl. dem 25</w:t>
      </w:r>
      <w:r w:rsidR="00BE7665">
        <w:t>.0</w:t>
      </w:r>
      <w:r w:rsidR="00A31AAB">
        <w:t>4.</w:t>
      </w:r>
      <w:r w:rsidR="00BE7665">
        <w:t>20</w:t>
      </w:r>
      <w:r w:rsidR="00A31AAB">
        <w:t>20</w:t>
      </w:r>
      <w:r w:rsidR="00BE7665">
        <w:t xml:space="preserve"> </w:t>
      </w:r>
      <w:r w:rsidR="00A31AAB">
        <w:t xml:space="preserve">in nächtlichen </w:t>
      </w:r>
      <w:r w:rsidR="00BE7665">
        <w:t>Vollsperrung</w:t>
      </w:r>
      <w:r w:rsidR="00A31AAB">
        <w:t>en</w:t>
      </w:r>
      <w:r w:rsidR="00BE7665">
        <w:t xml:space="preserve"> </w:t>
      </w:r>
      <w:r w:rsidRPr="00932FFF">
        <w:t>durchzuführen.</w:t>
      </w:r>
      <w:r w:rsidR="00A31AAB">
        <w:t xml:space="preserve"> </w:t>
      </w:r>
    </w:p>
    <w:p w:rsidR="00A31AAB" w:rsidRDefault="00A31AAB" w:rsidP="00A31AAB">
      <w:pPr>
        <w:jc w:val="both"/>
      </w:pPr>
    </w:p>
    <w:p w:rsidR="00A31AAB" w:rsidRDefault="00A31AAB" w:rsidP="00A31AAB">
      <w:pPr>
        <w:jc w:val="both"/>
      </w:pPr>
      <w:r>
        <w:t xml:space="preserve">Die nächtlichen Sperrpausen werden in einem Zeitraum von </w:t>
      </w:r>
    </w:p>
    <w:p w:rsidR="00A31AAB" w:rsidRPr="00A31AAB" w:rsidRDefault="00A31AAB" w:rsidP="00A31AAB">
      <w:pPr>
        <w:pStyle w:val="Listenabsatz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t>Montags bis Freitag jeweils von:</w:t>
      </w:r>
      <w:r w:rsidR="00D00EC6">
        <w:tab/>
      </w:r>
      <w:r>
        <w:t xml:space="preserve">20:00 Uhr bis 05:30 Uhr </w:t>
      </w:r>
    </w:p>
    <w:p w:rsidR="00A31AAB" w:rsidRDefault="00A31AAB" w:rsidP="00A31AAB">
      <w:pPr>
        <w:pStyle w:val="Listenabsatz"/>
        <w:numPr>
          <w:ilvl w:val="0"/>
          <w:numId w:val="3"/>
        </w:numPr>
      </w:pPr>
      <w:r>
        <w:t>Freitag auf Samstag von:</w:t>
      </w:r>
      <w:r w:rsidR="00D00EC6">
        <w:tab/>
      </w:r>
      <w:r w:rsidR="00D00EC6">
        <w:tab/>
      </w:r>
      <w:r>
        <w:t>20:00 Uhr bis 06:30 Uhr</w:t>
      </w:r>
    </w:p>
    <w:p w:rsidR="00A31AAB" w:rsidRDefault="00A31AAB" w:rsidP="00A31AAB">
      <w:r>
        <w:t>eingerichtet.</w:t>
      </w:r>
    </w:p>
    <w:p w:rsidR="00A31AAB" w:rsidRPr="00932FFF" w:rsidRDefault="00A31AAB" w:rsidP="00A31AAB">
      <w:pPr>
        <w:jc w:val="both"/>
      </w:pPr>
    </w:p>
    <w:p w:rsidR="0081201A" w:rsidRDefault="0081201A" w:rsidP="0081201A">
      <w:pPr>
        <w:jc w:val="both"/>
      </w:pPr>
      <w:r>
        <w:t xml:space="preserve">Die Umleitung des Verkehrs zur Zufahrt auf das Fischland Darß sowie dem Zingst während der Bauzeit </w:t>
      </w:r>
      <w:r w:rsidR="00D00EC6">
        <w:t>wird</w:t>
      </w:r>
      <w:r>
        <w:t xml:space="preserve"> über die Landesstraße L21 von Dierhagen über Ribnitz</w:t>
      </w:r>
      <w:r w:rsidR="00B22B4F">
        <w:t>-Damgarten</w:t>
      </w:r>
      <w:r>
        <w:t xml:space="preserve"> bzw. Graal-Müritz </w:t>
      </w:r>
      <w:r w:rsidR="00B22B4F">
        <w:t xml:space="preserve">und umgekehrt </w:t>
      </w:r>
      <w:r>
        <w:t xml:space="preserve">ausgeschildert. </w:t>
      </w:r>
      <w:r w:rsidR="00D00EC6">
        <w:t>Für die Bauarbeiten wird nur das e</w:t>
      </w:r>
      <w:r>
        <w:t>igentl</w:t>
      </w:r>
      <w:r w:rsidR="00D00EC6">
        <w:t>iche Brücken</w:t>
      </w:r>
      <w:r w:rsidR="008B6453">
        <w:t>bauwerk</w:t>
      </w:r>
      <w:r w:rsidR="00D00EC6">
        <w:t xml:space="preserve"> gesperrt.</w:t>
      </w:r>
    </w:p>
    <w:p w:rsidR="0081201A" w:rsidRDefault="0081201A" w:rsidP="00A31AAB">
      <w:pPr>
        <w:jc w:val="both"/>
      </w:pPr>
    </w:p>
    <w:p w:rsidR="00200030" w:rsidRDefault="00D00EC6" w:rsidP="00A31AAB">
      <w:pPr>
        <w:jc w:val="both"/>
      </w:pPr>
      <w:r>
        <w:t xml:space="preserve">Im Zuge der Bauarbeiten </w:t>
      </w:r>
      <w:r w:rsidR="001B6855">
        <w:t xml:space="preserve">wird der Fahrbahnbelag auf der Fachwerkbehelfsbrücke grundhaft erneuert sowie </w:t>
      </w:r>
      <w:r>
        <w:t xml:space="preserve">turnusmäßig </w:t>
      </w:r>
      <w:r w:rsidR="001B6855">
        <w:t xml:space="preserve">tragende </w:t>
      </w:r>
      <w:r>
        <w:t>Bau</w:t>
      </w:r>
      <w:r w:rsidR="001B6855">
        <w:t xml:space="preserve">teile ausgetauscht. </w:t>
      </w:r>
      <w:r w:rsidR="00BE7665">
        <w:t xml:space="preserve">Erforderlich wird dies aufgrund </w:t>
      </w:r>
      <w:r w:rsidR="00E06AE7">
        <w:t xml:space="preserve">aufgetretener </w:t>
      </w:r>
      <w:r>
        <w:t>ermüdungs- und verschließbedingter Schäden</w:t>
      </w:r>
      <w:r w:rsidR="00BE7665">
        <w:t xml:space="preserve">. </w:t>
      </w:r>
    </w:p>
    <w:p w:rsidR="00200030" w:rsidRDefault="00200030" w:rsidP="00A31AAB">
      <w:pPr>
        <w:jc w:val="both"/>
      </w:pPr>
    </w:p>
    <w:p w:rsidR="00200030" w:rsidRDefault="00200030" w:rsidP="00A31AAB">
      <w:pPr>
        <w:jc w:val="both"/>
      </w:pPr>
    </w:p>
    <w:p w:rsidR="00386BA8" w:rsidRDefault="00386BA8" w:rsidP="00A31AAB">
      <w:pPr>
        <w:jc w:val="both"/>
      </w:pPr>
    </w:p>
    <w:p w:rsidR="00A945D2" w:rsidRDefault="008B6D60" w:rsidP="00A31AAB">
      <w:pPr>
        <w:tabs>
          <w:tab w:val="left" w:pos="360"/>
          <w:tab w:val="left" w:pos="840"/>
          <w:tab w:val="left" w:pos="993"/>
          <w:tab w:val="left" w:pos="3119"/>
          <w:tab w:val="left" w:pos="6521"/>
        </w:tabs>
        <w:spacing w:line="360" w:lineRule="auto"/>
        <w:jc w:val="both"/>
      </w:pPr>
      <w:r>
        <w:t>Ralf Sendrowski</w:t>
      </w:r>
      <w:bookmarkStart w:id="0" w:name="_GoBack"/>
      <w:bookmarkEnd w:id="0"/>
    </w:p>
    <w:p w:rsidR="00653D05" w:rsidRDefault="00653D05" w:rsidP="00A31AAB">
      <w:pPr>
        <w:jc w:val="both"/>
      </w:pPr>
    </w:p>
    <w:sectPr w:rsidR="00653D05" w:rsidSect="005B47D9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1A" w:rsidRDefault="0081201A">
      <w:r>
        <w:separator/>
      </w:r>
    </w:p>
  </w:endnote>
  <w:endnote w:type="continuationSeparator" w:id="0">
    <w:p w:rsidR="0081201A" w:rsidRDefault="008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1A" w:rsidRPr="00AB107B" w:rsidRDefault="0081201A" w:rsidP="00AB107B">
    <w:pPr>
      <w:pStyle w:val="Fuzeile"/>
    </w:pPr>
    <w:r>
      <w:tab/>
    </w:r>
    <w:r>
      <w:tab/>
      <w:t xml:space="preserve">Erstelldatum </w:t>
    </w:r>
    <w:r>
      <w:rPr>
        <w:noProof/>
      </w:rPr>
      <w:fldChar w:fldCharType="begin"/>
    </w:r>
    <w:r>
      <w:rPr>
        <w:noProof/>
      </w:rPr>
      <w:instrText xml:space="preserve"> CREATEDATE \@ "dd.MM.yyyy h:mm am/pm" </w:instrText>
    </w:r>
    <w:r>
      <w:rPr>
        <w:noProof/>
      </w:rPr>
      <w:fldChar w:fldCharType="separate"/>
    </w:r>
    <w:r>
      <w:rPr>
        <w:noProof/>
      </w:rPr>
      <w:t xml:space="preserve">15.02.2016 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1A" w:rsidRDefault="0081201A">
      <w:r>
        <w:separator/>
      </w:r>
    </w:p>
  </w:footnote>
  <w:footnote w:type="continuationSeparator" w:id="0">
    <w:p w:rsidR="0081201A" w:rsidRDefault="0081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D06"/>
    <w:multiLevelType w:val="hybridMultilevel"/>
    <w:tmpl w:val="AB7E9A4C"/>
    <w:lvl w:ilvl="0" w:tplc="C28CEB3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C526F0"/>
    <w:multiLevelType w:val="hybridMultilevel"/>
    <w:tmpl w:val="6F5C7F9C"/>
    <w:lvl w:ilvl="0" w:tplc="507AC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50BC"/>
    <w:multiLevelType w:val="hybridMultilevel"/>
    <w:tmpl w:val="B7803DDA"/>
    <w:lvl w:ilvl="0" w:tplc="B8669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9"/>
    <w:rsid w:val="00041F95"/>
    <w:rsid w:val="00075249"/>
    <w:rsid w:val="000D2C25"/>
    <w:rsid w:val="000E2B59"/>
    <w:rsid w:val="001119A0"/>
    <w:rsid w:val="0017127D"/>
    <w:rsid w:val="001A4E9E"/>
    <w:rsid w:val="001B5491"/>
    <w:rsid w:val="001B6855"/>
    <w:rsid w:val="001C4122"/>
    <w:rsid w:val="001C65C3"/>
    <w:rsid w:val="00200030"/>
    <w:rsid w:val="00226FEF"/>
    <w:rsid w:val="0024071E"/>
    <w:rsid w:val="002435DF"/>
    <w:rsid w:val="002462F4"/>
    <w:rsid w:val="00262AC6"/>
    <w:rsid w:val="00287EF9"/>
    <w:rsid w:val="002D0AD2"/>
    <w:rsid w:val="00321288"/>
    <w:rsid w:val="0034291F"/>
    <w:rsid w:val="00386BA8"/>
    <w:rsid w:val="0039464B"/>
    <w:rsid w:val="003E100A"/>
    <w:rsid w:val="003F1413"/>
    <w:rsid w:val="00424A19"/>
    <w:rsid w:val="004349BD"/>
    <w:rsid w:val="004616D9"/>
    <w:rsid w:val="00471D3F"/>
    <w:rsid w:val="004B00DC"/>
    <w:rsid w:val="00500D17"/>
    <w:rsid w:val="0052257E"/>
    <w:rsid w:val="00553CFF"/>
    <w:rsid w:val="00562AAB"/>
    <w:rsid w:val="005B03C2"/>
    <w:rsid w:val="005B47D9"/>
    <w:rsid w:val="00634235"/>
    <w:rsid w:val="006419A8"/>
    <w:rsid w:val="00653D05"/>
    <w:rsid w:val="006953AE"/>
    <w:rsid w:val="006A0E84"/>
    <w:rsid w:val="006A4370"/>
    <w:rsid w:val="006E4E2B"/>
    <w:rsid w:val="0072777E"/>
    <w:rsid w:val="00735133"/>
    <w:rsid w:val="00763D03"/>
    <w:rsid w:val="00794367"/>
    <w:rsid w:val="007A370D"/>
    <w:rsid w:val="007C07E4"/>
    <w:rsid w:val="007D3361"/>
    <w:rsid w:val="007D3CAB"/>
    <w:rsid w:val="007E3BCE"/>
    <w:rsid w:val="00803A0B"/>
    <w:rsid w:val="00807CBA"/>
    <w:rsid w:val="0081201A"/>
    <w:rsid w:val="008372DD"/>
    <w:rsid w:val="00851C01"/>
    <w:rsid w:val="008779FB"/>
    <w:rsid w:val="008B6453"/>
    <w:rsid w:val="008B6D60"/>
    <w:rsid w:val="008D49B6"/>
    <w:rsid w:val="00914C6E"/>
    <w:rsid w:val="00932FFF"/>
    <w:rsid w:val="009B25D6"/>
    <w:rsid w:val="009E4360"/>
    <w:rsid w:val="009F50E2"/>
    <w:rsid w:val="00A07818"/>
    <w:rsid w:val="00A23748"/>
    <w:rsid w:val="00A31AAB"/>
    <w:rsid w:val="00A64CC7"/>
    <w:rsid w:val="00A945D2"/>
    <w:rsid w:val="00AB107B"/>
    <w:rsid w:val="00AC0ED7"/>
    <w:rsid w:val="00AD5945"/>
    <w:rsid w:val="00AE18A9"/>
    <w:rsid w:val="00B040A7"/>
    <w:rsid w:val="00B22B4F"/>
    <w:rsid w:val="00B4475D"/>
    <w:rsid w:val="00B555A1"/>
    <w:rsid w:val="00BE7665"/>
    <w:rsid w:val="00C409F6"/>
    <w:rsid w:val="00C67D18"/>
    <w:rsid w:val="00D00EC6"/>
    <w:rsid w:val="00D670AC"/>
    <w:rsid w:val="00DA3B42"/>
    <w:rsid w:val="00DB62C8"/>
    <w:rsid w:val="00DD04D3"/>
    <w:rsid w:val="00DE2E07"/>
    <w:rsid w:val="00DF33BE"/>
    <w:rsid w:val="00E06AE7"/>
    <w:rsid w:val="00E20C27"/>
    <w:rsid w:val="00E20D33"/>
    <w:rsid w:val="00E30BD8"/>
    <w:rsid w:val="00E43DE3"/>
    <w:rsid w:val="00E80E0C"/>
    <w:rsid w:val="00F0017B"/>
    <w:rsid w:val="00F11590"/>
    <w:rsid w:val="00F90272"/>
    <w:rsid w:val="00F90642"/>
    <w:rsid w:val="00F9176B"/>
    <w:rsid w:val="00FA13B4"/>
    <w:rsid w:val="00FA5640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DB9B5"/>
  <w15:docId w15:val="{19D4697D-AD0F-4AEF-891A-9C876903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AC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B10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B10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7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64CC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4CC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64CC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38E7-2672-450C-A170-2A299B0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F05CAB59.dotm</Template>
  <TotalTime>0</TotalTime>
  <Pages>1</Pages>
  <Words>152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Dossier</vt:lpstr>
    </vt:vector>
  </TitlesOfParts>
  <Company>SBV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creator>Frau Buchholz</dc:creator>
  <cp:lastModifiedBy>Herr Freitag</cp:lastModifiedBy>
  <cp:revision>2</cp:revision>
  <cp:lastPrinted>2009-03-12T12:20:00Z</cp:lastPrinted>
  <dcterms:created xsi:type="dcterms:W3CDTF">2020-03-31T08:51:00Z</dcterms:created>
  <dcterms:modified xsi:type="dcterms:W3CDTF">2020-03-31T08:51:00Z</dcterms:modified>
</cp:coreProperties>
</file>